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5C7" w:rsidRDefault="009525C7" w:rsidP="009525C7">
      <w:pPr>
        <w:suppressAutoHyphens w:val="0"/>
        <w:jc w:val="center"/>
        <w:rPr>
          <w:color w:val="000000"/>
          <w:lang w:eastAsia="ru-RU"/>
        </w:rPr>
      </w:pPr>
      <w:r>
        <w:rPr>
          <w:color w:val="000000"/>
          <w:lang w:eastAsia="ru-RU"/>
        </w:rPr>
        <w:t>Вопросы для подготовки к рубежному контролю №2 по дисциплине «Теоретические основы ТЭС»</w:t>
      </w:r>
    </w:p>
    <w:p w:rsidR="009525C7" w:rsidRDefault="009525C7" w:rsidP="003A5EEB">
      <w:pPr>
        <w:suppressAutoHyphens w:val="0"/>
        <w:rPr>
          <w:color w:val="000000"/>
          <w:lang w:eastAsia="ru-RU"/>
        </w:rPr>
      </w:pP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Паропреобразователи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Золошлакоудаление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дымовых газов и дымовые трубы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Расчет тепловой схемы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Расположение и компоновка промышленных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газов в «мокрых» пылеуловителях. Эмульгаторы II поколения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Питательные насосы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Питательные насосы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Построение тепловой схемы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дымовых газов и дымовые трубы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жидком и газовом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Редукционно-охладительные установки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Типы паровых турбин и их маркировка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Трубопроводы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Испарители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Трубопроводы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Сепарация твердых частиц в циклонах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Очистка газов в «мокрых» пылеуловителях. Скруббер </w:t>
      </w:r>
      <w:proofErr w:type="spellStart"/>
      <w:r w:rsidRPr="003A5EEB">
        <w:rPr>
          <w:color w:val="000000"/>
          <w:lang w:eastAsia="ru-RU"/>
        </w:rPr>
        <w:t>Вентрури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Начальные и конечные параметры пара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Графики нагрузки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твердом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Редукционно-охладительные установки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Испарители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Сепарация твердых частиц в циклонах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Типы паровых турбин и их маркировка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жидком и газовом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твердом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Паропреобразователи</w:t>
      </w:r>
      <w:proofErr w:type="spellEnd"/>
    </w:p>
    <w:sectPr w:rsidR="003A5EEB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F8C3CFA"/>
    <w:multiLevelType w:val="hybridMultilevel"/>
    <w:tmpl w:val="56963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11323"/>
    <w:multiLevelType w:val="hybridMultilevel"/>
    <w:tmpl w:val="E8500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A5EEB"/>
    <w:rsid w:val="003A5EEB"/>
    <w:rsid w:val="0077295F"/>
    <w:rsid w:val="0093149C"/>
    <w:rsid w:val="009525C7"/>
    <w:rsid w:val="00C42B15"/>
    <w:rsid w:val="00CB5CAB"/>
    <w:rsid w:val="00DC0EEA"/>
    <w:rsid w:val="00DD3377"/>
    <w:rsid w:val="00E37698"/>
    <w:rsid w:val="00E8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E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3A5E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5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2020-09-12T16:28:00Z</dcterms:created>
  <dcterms:modified xsi:type="dcterms:W3CDTF">2020-10-01T10:03:00Z</dcterms:modified>
</cp:coreProperties>
</file>